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EE" w:rsidRDefault="00B30AEE" w:rsidP="00B30AEE">
      <w:pPr>
        <w:pStyle w:val="a8"/>
        <w:ind w:firstLine="284"/>
        <w:rPr>
          <w:sz w:val="28"/>
          <w:szCs w:val="28"/>
        </w:rPr>
      </w:pPr>
    </w:p>
    <w:p w:rsidR="00B30AEE" w:rsidRPr="00A072DC" w:rsidRDefault="00B30AEE" w:rsidP="00D41591">
      <w:pPr>
        <w:pStyle w:val="a8"/>
        <w:ind w:firstLine="284"/>
        <w:rPr>
          <w:sz w:val="28"/>
          <w:szCs w:val="28"/>
        </w:rPr>
      </w:pPr>
      <w:r w:rsidRPr="00A072DC">
        <w:rPr>
          <w:sz w:val="28"/>
          <w:szCs w:val="28"/>
        </w:rPr>
        <w:t>Котлы водогрейные твердотопливные марки КВТ-М</w:t>
      </w:r>
      <w:proofErr w:type="gramStart"/>
      <w:r w:rsidR="00D41591" w:rsidRPr="00D41591">
        <w:rPr>
          <w:b w:val="0"/>
          <w:sz w:val="28"/>
          <w:szCs w:val="28"/>
        </w:rPr>
        <w:t xml:space="preserve"> </w:t>
      </w:r>
      <w:r w:rsidR="00D41591">
        <w:rPr>
          <w:b w:val="0"/>
          <w:sz w:val="28"/>
          <w:szCs w:val="28"/>
        </w:rPr>
        <w:t>,</w:t>
      </w:r>
      <w:proofErr w:type="gramEnd"/>
      <w:r w:rsidR="00D41591">
        <w:rPr>
          <w:b w:val="0"/>
          <w:sz w:val="28"/>
          <w:szCs w:val="28"/>
        </w:rPr>
        <w:t xml:space="preserve"> </w:t>
      </w:r>
      <w:r w:rsidR="00D41591" w:rsidRPr="00A072DC">
        <w:rPr>
          <w:b w:val="0"/>
          <w:sz w:val="28"/>
          <w:szCs w:val="28"/>
        </w:rPr>
        <w:t>стальные, сварной конструкции, отличаются по мощности от 98 до 3000 кВт.</w:t>
      </w:r>
    </w:p>
    <w:p w:rsidR="00B30AEE" w:rsidRPr="00687867" w:rsidRDefault="00B30AEE" w:rsidP="00B30AEE">
      <w:pPr>
        <w:pStyle w:val="a8"/>
        <w:ind w:firstLine="284"/>
        <w:rPr>
          <w:b w:val="0"/>
          <w:color w:val="000000"/>
          <w:sz w:val="28"/>
          <w:szCs w:val="28"/>
        </w:rPr>
      </w:pPr>
    </w:p>
    <w:p w:rsidR="00687867" w:rsidRDefault="00B30AEE" w:rsidP="00D41591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Котлы марки </w:t>
      </w:r>
      <w:r w:rsidR="00A072DC" w:rsidRPr="00A072DC">
        <w:rPr>
          <w:b w:val="0"/>
          <w:spacing w:val="0"/>
          <w:sz w:val="28"/>
          <w:szCs w:val="28"/>
        </w:rPr>
        <w:t xml:space="preserve">КВТ-М - </w:t>
      </w:r>
      <w:r w:rsidR="00A072DC" w:rsidRPr="00A072DC">
        <w:rPr>
          <w:b w:val="0"/>
          <w:sz w:val="28"/>
          <w:szCs w:val="28"/>
        </w:rPr>
        <w:t xml:space="preserve"> кот</w:t>
      </w:r>
      <w:r w:rsidR="00D41591">
        <w:rPr>
          <w:b w:val="0"/>
          <w:sz w:val="28"/>
          <w:szCs w:val="28"/>
        </w:rPr>
        <w:t>лы</w:t>
      </w:r>
      <w:r w:rsidR="00A072DC" w:rsidRPr="00A072DC">
        <w:rPr>
          <w:b w:val="0"/>
          <w:sz w:val="28"/>
          <w:szCs w:val="28"/>
        </w:rPr>
        <w:t xml:space="preserve"> водогрейны</w:t>
      </w:r>
      <w:r w:rsidR="00D41591">
        <w:rPr>
          <w:b w:val="0"/>
          <w:sz w:val="28"/>
          <w:szCs w:val="28"/>
        </w:rPr>
        <w:t>е</w:t>
      </w:r>
      <w:r w:rsidR="00A072DC" w:rsidRPr="00A072DC">
        <w:rPr>
          <w:b w:val="0"/>
          <w:sz w:val="28"/>
          <w:szCs w:val="28"/>
        </w:rPr>
        <w:t xml:space="preserve"> твердотопливны</w:t>
      </w:r>
      <w:r w:rsidR="00D41591">
        <w:rPr>
          <w:b w:val="0"/>
          <w:sz w:val="28"/>
          <w:szCs w:val="28"/>
        </w:rPr>
        <w:t>е</w:t>
      </w:r>
      <w:r w:rsidR="00A072DC" w:rsidRPr="00A072DC">
        <w:rPr>
          <w:b w:val="0"/>
          <w:sz w:val="28"/>
          <w:szCs w:val="28"/>
        </w:rPr>
        <w:t xml:space="preserve"> </w:t>
      </w:r>
      <w:r w:rsidR="00A072DC" w:rsidRPr="00A072DC">
        <w:rPr>
          <w:b w:val="0"/>
          <w:color w:val="000000"/>
          <w:sz w:val="28"/>
          <w:szCs w:val="28"/>
        </w:rPr>
        <w:t xml:space="preserve">с механизированной подачей </w:t>
      </w:r>
      <w:r w:rsidR="00D41591">
        <w:rPr>
          <w:b w:val="0"/>
          <w:color w:val="000000"/>
          <w:sz w:val="28"/>
          <w:szCs w:val="28"/>
        </w:rPr>
        <w:t xml:space="preserve">сыпучих видов </w:t>
      </w:r>
      <w:r w:rsidR="00A072DC" w:rsidRPr="00A072DC">
        <w:rPr>
          <w:b w:val="0"/>
          <w:color w:val="000000"/>
          <w:sz w:val="28"/>
          <w:szCs w:val="28"/>
        </w:rPr>
        <w:t xml:space="preserve">твердого топлива: </w:t>
      </w:r>
      <w:r w:rsidR="00A072DC" w:rsidRPr="00A072DC">
        <w:rPr>
          <w:b w:val="0"/>
          <w:sz w:val="28"/>
          <w:szCs w:val="28"/>
        </w:rPr>
        <w:t xml:space="preserve">древесные отходы (опилки, стружки, щепа), опилочные и торфяные </w:t>
      </w:r>
      <w:proofErr w:type="spellStart"/>
      <w:r w:rsidR="00A072DC" w:rsidRPr="00A072DC">
        <w:rPr>
          <w:b w:val="0"/>
          <w:sz w:val="28"/>
          <w:szCs w:val="28"/>
        </w:rPr>
        <w:t>пеллеты</w:t>
      </w:r>
      <w:proofErr w:type="spellEnd"/>
      <w:r w:rsidR="00A072DC" w:rsidRPr="00A072DC">
        <w:rPr>
          <w:b w:val="0"/>
          <w:sz w:val="28"/>
          <w:szCs w:val="28"/>
        </w:rPr>
        <w:t xml:space="preserve">, фрезерный торф. Фракция топлива 15х35х80 мм, </w:t>
      </w:r>
      <w:r w:rsidR="00A072DC" w:rsidRPr="00A072DC">
        <w:rPr>
          <w:b w:val="0"/>
          <w:color w:val="000000"/>
          <w:sz w:val="28"/>
          <w:szCs w:val="28"/>
        </w:rPr>
        <w:t>длинной до 80мм</w:t>
      </w:r>
      <w:r w:rsidR="00D41591">
        <w:rPr>
          <w:b w:val="0"/>
          <w:color w:val="000000"/>
          <w:sz w:val="28"/>
          <w:szCs w:val="28"/>
        </w:rPr>
        <w:t>,</w:t>
      </w:r>
      <w:r w:rsidR="00D41591" w:rsidRPr="00D41591">
        <w:rPr>
          <w:b w:val="0"/>
          <w:color w:val="000000"/>
          <w:sz w:val="28"/>
          <w:szCs w:val="28"/>
        </w:rPr>
        <w:t xml:space="preserve"> </w:t>
      </w:r>
      <w:r w:rsidR="00D41591" w:rsidRPr="00A072DC">
        <w:rPr>
          <w:b w:val="0"/>
          <w:color w:val="000000"/>
          <w:sz w:val="28"/>
          <w:szCs w:val="28"/>
        </w:rPr>
        <w:t>влажностью до 50 %.</w:t>
      </w:r>
      <w:r w:rsidR="00A072DC" w:rsidRPr="00A072DC">
        <w:rPr>
          <w:b w:val="0"/>
          <w:color w:val="000000"/>
          <w:sz w:val="28"/>
          <w:szCs w:val="28"/>
        </w:rPr>
        <w:t xml:space="preserve">. Альтернативное топливо </w:t>
      </w:r>
      <w:r w:rsidR="00D41591">
        <w:rPr>
          <w:b w:val="0"/>
          <w:color w:val="000000"/>
          <w:sz w:val="28"/>
          <w:szCs w:val="28"/>
        </w:rPr>
        <w:t>–</w:t>
      </w:r>
      <w:r w:rsidR="00A072DC" w:rsidRPr="00A072DC">
        <w:rPr>
          <w:b w:val="0"/>
          <w:color w:val="000000"/>
          <w:sz w:val="28"/>
          <w:szCs w:val="28"/>
        </w:rPr>
        <w:t xml:space="preserve"> </w:t>
      </w:r>
      <w:r w:rsidR="00D41591">
        <w:rPr>
          <w:b w:val="0"/>
          <w:color w:val="000000"/>
          <w:sz w:val="28"/>
          <w:szCs w:val="28"/>
        </w:rPr>
        <w:t xml:space="preserve">дрова, </w:t>
      </w:r>
      <w:r w:rsidR="00A072DC" w:rsidRPr="00A072DC">
        <w:rPr>
          <w:b w:val="0"/>
          <w:color w:val="000000"/>
          <w:sz w:val="28"/>
          <w:szCs w:val="28"/>
        </w:rPr>
        <w:t xml:space="preserve">длинномерные древесные отходы, </w:t>
      </w:r>
      <w:r w:rsidR="00D41591">
        <w:rPr>
          <w:b w:val="0"/>
          <w:color w:val="000000"/>
          <w:sz w:val="28"/>
          <w:szCs w:val="28"/>
        </w:rPr>
        <w:t xml:space="preserve">при этом </w:t>
      </w:r>
      <w:r w:rsidR="00A072DC" w:rsidRPr="00A072DC">
        <w:rPr>
          <w:b w:val="0"/>
          <w:color w:val="000000"/>
          <w:sz w:val="28"/>
          <w:szCs w:val="28"/>
        </w:rPr>
        <w:t xml:space="preserve">загрузка топлива </w:t>
      </w:r>
      <w:r w:rsidR="00D41591">
        <w:rPr>
          <w:b w:val="0"/>
          <w:color w:val="000000"/>
          <w:sz w:val="28"/>
          <w:szCs w:val="28"/>
        </w:rPr>
        <w:t xml:space="preserve">осуществляется </w:t>
      </w:r>
      <w:r w:rsidR="00A072DC" w:rsidRPr="00A072DC">
        <w:rPr>
          <w:b w:val="0"/>
          <w:color w:val="000000"/>
          <w:sz w:val="28"/>
          <w:szCs w:val="28"/>
        </w:rPr>
        <w:t xml:space="preserve">вручную, через дверь топки. Котел оборудован вентиляторами для подачи первичного и вторичного воздуха для горения топлива, пультом управления работой котла (контроллером), может быть оборудован циклоном и дымососом. </w:t>
      </w:r>
      <w:r w:rsidR="00A072DC" w:rsidRPr="00A072DC">
        <w:rPr>
          <w:b w:val="0"/>
          <w:sz w:val="28"/>
          <w:szCs w:val="28"/>
        </w:rPr>
        <w:t>Между собой  котлы  марки  КВТ-…М отличаются по мощности – 98, 150, 195, 250, 300, 400, 500, 600, 700, 800, 1000, 1250, 1500, 2000, 2500, 3000 кВт.</w:t>
      </w:r>
    </w:p>
    <w:p w:rsidR="00B30AEE" w:rsidRPr="00A072DC" w:rsidRDefault="00B30AEE" w:rsidP="00D41591">
      <w:pPr>
        <w:ind w:firstLine="284"/>
        <w:jc w:val="both"/>
        <w:rPr>
          <w:b w:val="0"/>
          <w:sz w:val="28"/>
          <w:szCs w:val="28"/>
        </w:rPr>
      </w:pPr>
    </w:p>
    <w:p w:rsidR="00D41591" w:rsidRDefault="00D41591" w:rsidP="00D41591">
      <w:pPr>
        <w:pStyle w:val="a8"/>
        <w:ind w:firstLine="284"/>
        <w:jc w:val="both"/>
        <w:rPr>
          <w:color w:val="000000"/>
          <w:sz w:val="28"/>
          <w:szCs w:val="28"/>
        </w:rPr>
      </w:pPr>
      <w:r w:rsidRPr="00A072DC">
        <w:rPr>
          <w:b w:val="0"/>
          <w:color w:val="000000"/>
          <w:sz w:val="28"/>
          <w:szCs w:val="28"/>
        </w:rPr>
        <w:t>Принцип работы котлов серии КВТ-М, с механизированным сжиганием топлива, следующий: топливо, с помощью шнекового транспортера или транспортеров, подается вниз котла в реторту, откуда в форме вулкана поднимается вверх и горя сыпется на колосники. Колосники изготовлены из легированного чугуна. Первичный воздух подается в несколько зон под колосниковую решетку через отверстия, расположение на поверхности колосников. Колосниковая решетка охлаждается первичным воздухом. Присутствует интеллектуальная система «анти возгорания топлива» в шнековых транспортерах, а также термостатический трехходовой клапан пожаротушения. Котлы и оборудование подачи топлива - это единые комплексы, управляемые процессором (контроллером), которые могут работать в автоматическом режиме.</w:t>
      </w:r>
      <w:r w:rsidRPr="00A072DC"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9796"/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564"/>
        <w:gridCol w:w="1150"/>
        <w:gridCol w:w="1151"/>
        <w:gridCol w:w="1151"/>
        <w:gridCol w:w="1151"/>
        <w:gridCol w:w="1151"/>
        <w:gridCol w:w="1161"/>
      </w:tblGrid>
      <w:tr w:rsidR="00D41591" w:rsidRPr="00464397" w:rsidTr="00D41591">
        <w:trPr>
          <w:trHeight w:val="275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64397">
              <w:rPr>
                <w:b/>
                <w:bCs/>
                <w:sz w:val="20"/>
                <w:szCs w:val="20"/>
                <w:lang w:val="uk-UA"/>
              </w:rPr>
              <w:t>Тип котла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КВТ-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КВТ-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50</w:t>
            </w:r>
            <w:r w:rsidRPr="00464397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КВТ-195М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КВТ-25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</w:t>
            </w:r>
            <w:r w:rsidRPr="00464397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КВТ-3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-63" w:right="-108" w:hanging="142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КВТ-4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</w:rPr>
              <w:t>М</w:t>
            </w:r>
          </w:p>
        </w:tc>
      </w:tr>
      <w:tr w:rsidR="00D41591" w:rsidRPr="00464397" w:rsidTr="00D41591">
        <w:trPr>
          <w:trHeight w:val="139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Наименование параметра или размера</w:t>
            </w:r>
          </w:p>
        </w:tc>
        <w:tc>
          <w:tcPr>
            <w:tcW w:w="3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Величина параметра или размера</w:t>
            </w:r>
          </w:p>
        </w:tc>
      </w:tr>
      <w:tr w:rsidR="00D41591" w:rsidRPr="00464397" w:rsidTr="00D41591">
        <w:trPr>
          <w:trHeight w:val="225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2" w:right="-81" w:hanging="142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Номинальная </w:t>
            </w:r>
            <w:proofErr w:type="spellStart"/>
            <w:r w:rsidRPr="00464397">
              <w:rPr>
                <w:sz w:val="20"/>
                <w:szCs w:val="20"/>
              </w:rPr>
              <w:t>теплопроизводительность</w:t>
            </w:r>
            <w:proofErr w:type="spellEnd"/>
            <w:r w:rsidRPr="00464397">
              <w:rPr>
                <w:sz w:val="20"/>
                <w:szCs w:val="20"/>
              </w:rPr>
              <w:t>, кВт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195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  <w:lang w:val="en-US"/>
              </w:rPr>
              <w:t>400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2" w:right="-81" w:hanging="142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Температура воды на выходе котла,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95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2" w:right="-81" w:hanging="142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Температура воды на входе в котёл, 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60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2" w:right="-81" w:hanging="142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Рабочее давление воды, МПа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 0,3 (по заказу до 0,6)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2" w:right="-81" w:hanging="142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Минимально допустимое рабочее давление, 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0,15 МПа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2" w:right="-81" w:hanging="142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Температура уходящих газов, 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 160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2" w:right="-81" w:hanging="142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Гидравлическое сопротивление, МПа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0,02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2" w:right="-81" w:hanging="142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Номинальное разрежение в топке, Па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15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Аэродинамическое сопротивление котла, Па, 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не более</w:t>
            </w:r>
            <w:r w:rsidRPr="00464397">
              <w:rPr>
                <w:sz w:val="20"/>
                <w:szCs w:val="20"/>
                <w:lang w:val="en-US"/>
              </w:rPr>
              <w:t xml:space="preserve"> 200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Масса котла (без воды), кг, не более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1120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1250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2100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1625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1850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2220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Размеры подключения дымохода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Ø</w:t>
            </w:r>
            <w:r w:rsidRPr="00464397">
              <w:rPr>
                <w:sz w:val="20"/>
                <w:szCs w:val="20"/>
                <w:lang w:val="en-US"/>
              </w:rPr>
              <w:t xml:space="preserve"> 250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Ø</w:t>
            </w:r>
            <w:r w:rsidRPr="00464397">
              <w:rPr>
                <w:sz w:val="20"/>
                <w:szCs w:val="20"/>
                <w:lang w:val="en-US"/>
              </w:rPr>
              <w:t xml:space="preserve"> 250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Ø</w:t>
            </w:r>
            <w:r w:rsidRPr="00464397">
              <w:rPr>
                <w:sz w:val="20"/>
                <w:szCs w:val="20"/>
                <w:lang w:val="en-US"/>
              </w:rPr>
              <w:t xml:space="preserve"> 250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Ø</w:t>
            </w:r>
            <w:r w:rsidRPr="00464397">
              <w:rPr>
                <w:sz w:val="20"/>
                <w:szCs w:val="20"/>
                <w:lang w:val="en-US"/>
              </w:rPr>
              <w:t xml:space="preserve"> </w:t>
            </w:r>
            <w:r w:rsidRPr="00464397">
              <w:rPr>
                <w:sz w:val="20"/>
                <w:szCs w:val="20"/>
                <w:lang w:val="uk-UA"/>
              </w:rPr>
              <w:t>30</w:t>
            </w:r>
            <w:r w:rsidRPr="0046439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Ø</w:t>
            </w:r>
            <w:r w:rsidRPr="00464397">
              <w:rPr>
                <w:sz w:val="20"/>
                <w:szCs w:val="20"/>
                <w:lang w:val="en-US"/>
              </w:rPr>
              <w:t xml:space="preserve"> </w:t>
            </w:r>
            <w:r w:rsidRPr="00464397">
              <w:rPr>
                <w:sz w:val="20"/>
                <w:szCs w:val="20"/>
                <w:lang w:val="uk-UA"/>
              </w:rPr>
              <w:t>30</w:t>
            </w:r>
            <w:r w:rsidRPr="0046439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Ø</w:t>
            </w:r>
            <w:r w:rsidRPr="00464397">
              <w:rPr>
                <w:sz w:val="20"/>
                <w:szCs w:val="20"/>
                <w:lang w:val="en-US"/>
              </w:rPr>
              <w:t xml:space="preserve"> </w:t>
            </w:r>
            <w:r w:rsidRPr="00464397">
              <w:rPr>
                <w:sz w:val="20"/>
                <w:szCs w:val="20"/>
                <w:lang w:val="uk-UA"/>
              </w:rPr>
              <w:t>30</w:t>
            </w:r>
            <w:r w:rsidRPr="00464397">
              <w:rPr>
                <w:sz w:val="20"/>
                <w:szCs w:val="20"/>
                <w:lang w:val="en-US"/>
              </w:rPr>
              <w:t>0</w:t>
            </w:r>
          </w:p>
        </w:tc>
      </w:tr>
      <w:tr w:rsidR="00D41591" w:rsidRPr="00464397" w:rsidTr="00D41591">
        <w:trPr>
          <w:trHeight w:val="808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right="-81" w:hanging="6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Габаритные размеры (без бункера), </w:t>
            </w:r>
            <w:r w:rsidRPr="00464397">
              <w:rPr>
                <w:sz w:val="20"/>
                <w:szCs w:val="20"/>
              </w:rPr>
              <w:t>мм</w:t>
            </w:r>
          </w:p>
          <w:p w:rsidR="00D41591" w:rsidRPr="00464397" w:rsidRDefault="00D41591" w:rsidP="00D41591">
            <w:pPr>
              <w:pStyle w:val="a9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ind w:left="567" w:right="-81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длина</w:t>
            </w:r>
          </w:p>
          <w:p w:rsidR="00D41591" w:rsidRPr="00464397" w:rsidRDefault="00D41591" w:rsidP="00D41591">
            <w:pPr>
              <w:pStyle w:val="a9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ind w:left="567" w:right="-81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ширина</w:t>
            </w:r>
          </w:p>
          <w:p w:rsidR="00D41591" w:rsidRPr="00464397" w:rsidRDefault="00D41591" w:rsidP="00D41591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suppressAutoHyphens/>
              <w:spacing w:after="120"/>
              <w:ind w:left="567" w:right="-81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высота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2060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1270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1904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2260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1270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1904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3500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1340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2125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2336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1340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2374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2436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1340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2374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2800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1340</w:t>
            </w:r>
          </w:p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2374</w:t>
            </w:r>
          </w:p>
        </w:tc>
      </w:tr>
      <w:tr w:rsidR="00D41591" w:rsidRPr="00464397" w:rsidTr="00D41591">
        <w:trPr>
          <w:trHeight w:val="487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</w:tcPr>
          <w:p w:rsidR="00D41591" w:rsidRDefault="00D41591" w:rsidP="00D41591">
            <w:pPr>
              <w:pStyle w:val="a9"/>
              <w:ind w:left="-90" w:right="-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67CC">
              <w:rPr>
                <w:sz w:val="20"/>
                <w:szCs w:val="20"/>
              </w:rPr>
              <w:t xml:space="preserve">Коэффициент полезного действия, </w:t>
            </w:r>
          </w:p>
          <w:p w:rsidR="00D41591" w:rsidRPr="006D67CC" w:rsidRDefault="00D41591" w:rsidP="00D41591">
            <w:pPr>
              <w:pStyle w:val="a9"/>
              <w:ind w:left="-90" w:right="-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менее, </w:t>
            </w:r>
            <w:r w:rsidRPr="006D67CC">
              <w:rPr>
                <w:sz w:val="20"/>
                <w:szCs w:val="20"/>
              </w:rPr>
              <w:t>%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6D67CC" w:rsidRDefault="00D41591" w:rsidP="00D41591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-108" w:right="-109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Установленная мощность электрооборудования базовая (полная) </w:t>
            </w:r>
            <w:proofErr w:type="spellStart"/>
            <w:r w:rsidRPr="00464397">
              <w:rPr>
                <w:sz w:val="20"/>
                <w:szCs w:val="20"/>
              </w:rPr>
              <w:t>компл</w:t>
            </w:r>
            <w:proofErr w:type="spellEnd"/>
            <w:r w:rsidRPr="00464397">
              <w:rPr>
                <w:sz w:val="20"/>
                <w:szCs w:val="20"/>
              </w:rPr>
              <w:t>., кВт, не более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1,22(1,55)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1,22(1,55)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1,22(3,05)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1,85(3,65)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1,85(3,65)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1,85(3,65)</w:t>
            </w:r>
          </w:p>
        </w:tc>
      </w:tr>
      <w:tr w:rsidR="00D41591" w:rsidRPr="00464397" w:rsidTr="00D41591">
        <w:trPr>
          <w:trHeight w:val="20"/>
        </w:trPr>
        <w:tc>
          <w:tcPr>
            <w:tcW w:w="1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Напряжение сети</w:t>
            </w:r>
          </w:p>
        </w:tc>
        <w:tc>
          <w:tcPr>
            <w:tcW w:w="329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591" w:rsidRPr="00464397" w:rsidRDefault="00D41591" w:rsidP="00D4159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380В; 50Гц</w:t>
            </w:r>
          </w:p>
        </w:tc>
      </w:tr>
    </w:tbl>
    <w:p w:rsidR="00B30AEE" w:rsidRDefault="00B30AEE" w:rsidP="00A072DC">
      <w:pPr>
        <w:pStyle w:val="a8"/>
        <w:ind w:firstLine="284"/>
        <w:rPr>
          <w:b w:val="0"/>
          <w:color w:val="000000"/>
          <w:sz w:val="28"/>
          <w:szCs w:val="28"/>
        </w:rPr>
      </w:pPr>
    </w:p>
    <w:p w:rsidR="001F37CE" w:rsidRPr="00A072DC" w:rsidRDefault="001F37CE" w:rsidP="00A072DC">
      <w:pPr>
        <w:pStyle w:val="a8"/>
        <w:ind w:firstLine="284"/>
        <w:rPr>
          <w:b w:val="0"/>
          <w:color w:val="000000"/>
          <w:sz w:val="28"/>
          <w:szCs w:val="28"/>
        </w:rPr>
      </w:pPr>
    </w:p>
    <w:p w:rsidR="00B30AEE" w:rsidRPr="00A072DC" w:rsidRDefault="00B30AEE" w:rsidP="00A072DC">
      <w:pPr>
        <w:pStyle w:val="a8"/>
        <w:ind w:firstLine="284"/>
        <w:rPr>
          <w:color w:val="000000"/>
          <w:sz w:val="28"/>
          <w:szCs w:val="28"/>
        </w:rPr>
      </w:pPr>
    </w:p>
    <w:p w:rsidR="00A072DC" w:rsidRDefault="00A072DC" w:rsidP="00A072DC"/>
    <w:tbl>
      <w:tblPr>
        <w:tblpPr w:leftFromText="180" w:rightFromText="180" w:vertAnchor="text" w:horzAnchor="margin" w:tblpY="12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841"/>
        <w:gridCol w:w="1095"/>
        <w:gridCol w:w="1093"/>
        <w:gridCol w:w="1093"/>
        <w:gridCol w:w="1093"/>
        <w:gridCol w:w="94"/>
        <w:gridCol w:w="1044"/>
        <w:gridCol w:w="1132"/>
      </w:tblGrid>
      <w:tr w:rsidR="00A072DC" w:rsidRPr="00464397" w:rsidTr="008C6A93">
        <w:trPr>
          <w:trHeight w:val="2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64397">
              <w:rPr>
                <w:b/>
                <w:bCs/>
                <w:sz w:val="20"/>
                <w:szCs w:val="20"/>
                <w:lang w:val="uk-UA"/>
              </w:rPr>
              <w:t>Тип котла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64397">
              <w:rPr>
                <w:b/>
                <w:bCs/>
                <w:sz w:val="20"/>
                <w:szCs w:val="20"/>
              </w:rPr>
              <w:t>5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64397">
              <w:rPr>
                <w:b/>
                <w:bCs/>
                <w:sz w:val="20"/>
                <w:szCs w:val="20"/>
              </w:rPr>
              <w:t>6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64397">
              <w:rPr>
                <w:b/>
                <w:bCs/>
                <w:sz w:val="20"/>
                <w:szCs w:val="20"/>
              </w:rPr>
              <w:t>7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64397">
              <w:rPr>
                <w:b/>
                <w:bCs/>
                <w:sz w:val="20"/>
                <w:szCs w:val="20"/>
              </w:rPr>
              <w:t>8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right="-108" w:hanging="154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КВТ10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8C6A93">
            <w:pPr>
              <w:pStyle w:val="a9"/>
              <w:ind w:left="0" w:right="-108" w:hanging="78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КВТ1</w:t>
            </w:r>
            <w:r w:rsidR="008C6A93">
              <w:rPr>
                <w:b/>
                <w:bCs/>
                <w:sz w:val="20"/>
                <w:szCs w:val="20"/>
              </w:rPr>
              <w:t>25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</w:tr>
      <w:tr w:rsidR="00A072DC" w:rsidRPr="00464397" w:rsidTr="00A072DC">
        <w:trPr>
          <w:trHeight w:val="209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C" w:rsidRPr="00464397" w:rsidRDefault="00A072DC" w:rsidP="00A072DC">
            <w:pPr>
              <w:pStyle w:val="a9"/>
              <w:ind w:left="567" w:hanging="567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Наименование параметра или размера</w:t>
            </w:r>
          </w:p>
        </w:tc>
        <w:tc>
          <w:tcPr>
            <w:tcW w:w="3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C" w:rsidRPr="00464397" w:rsidRDefault="00A072DC" w:rsidP="00A072DC">
            <w:pPr>
              <w:pStyle w:val="a9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Величина параметра или размера</w:t>
            </w:r>
          </w:p>
        </w:tc>
      </w:tr>
      <w:tr w:rsidR="00A072DC" w:rsidRPr="00464397" w:rsidTr="008C6A93">
        <w:trPr>
          <w:trHeight w:val="2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firstLine="0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Номинальная </w:t>
            </w:r>
            <w:proofErr w:type="spellStart"/>
            <w:r w:rsidRPr="00464397">
              <w:rPr>
                <w:sz w:val="20"/>
                <w:szCs w:val="20"/>
              </w:rPr>
              <w:t>теплопроизводительность</w:t>
            </w:r>
            <w:proofErr w:type="spellEnd"/>
            <w:r w:rsidRPr="00464397">
              <w:rPr>
                <w:sz w:val="20"/>
                <w:szCs w:val="20"/>
              </w:rPr>
              <w:t>, кВт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600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700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800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1000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8C6A93">
            <w:pPr>
              <w:pStyle w:val="a9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64397">
              <w:rPr>
                <w:sz w:val="20"/>
                <w:szCs w:val="20"/>
              </w:rPr>
              <w:t>1</w:t>
            </w:r>
            <w:r w:rsidR="008C6A93">
              <w:rPr>
                <w:sz w:val="20"/>
                <w:szCs w:val="20"/>
              </w:rPr>
              <w:t>25</w:t>
            </w:r>
            <w:r w:rsidRPr="00464397">
              <w:rPr>
                <w:sz w:val="20"/>
                <w:szCs w:val="20"/>
              </w:rPr>
              <w:t>0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firstLine="0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Температура воды на выходе котла, 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95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Температура воды на входе в котёл, 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60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Рабочее давление воды,  МПа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 0,3 (по заказу до 0,6)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 w:right="-109" w:firstLine="0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Минимальное  рабочее давление,  МПа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0,15 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Температура уходящих газов, 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 160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Гидравлическое сопротивление, МПа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0,02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Номинальное разрежение в топке , Па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25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Аэродинамическое сопротивление котла,  Па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464397" w:rsidRDefault="00A072DC" w:rsidP="00A072DC">
            <w:pPr>
              <w:pStyle w:val="a9"/>
              <w:tabs>
                <w:tab w:val="left" w:pos="1561"/>
              </w:tabs>
              <w:ind w:left="907" w:hanging="90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не более</w:t>
            </w:r>
            <w:r w:rsidRPr="00464397">
              <w:rPr>
                <w:sz w:val="20"/>
                <w:szCs w:val="20"/>
                <w:lang w:val="en-US"/>
              </w:rPr>
              <w:t xml:space="preserve"> 200</w:t>
            </w:r>
            <w:r w:rsidRPr="00464397">
              <w:rPr>
                <w:sz w:val="20"/>
                <w:szCs w:val="20"/>
              </w:rPr>
              <w:t xml:space="preserve"> </w:t>
            </w:r>
          </w:p>
        </w:tc>
      </w:tr>
      <w:tr w:rsidR="008C6A93" w:rsidRPr="00464397" w:rsidTr="008C6A93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Масса котла (без воды), кг, не более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3500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3650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4000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4200</w:t>
            </w:r>
          </w:p>
        </w:tc>
        <w:tc>
          <w:tcPr>
            <w:tcW w:w="5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6800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6D67CC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6D67CC">
              <w:rPr>
                <w:sz w:val="20"/>
                <w:szCs w:val="20"/>
              </w:rPr>
              <w:t>7500</w:t>
            </w:r>
          </w:p>
        </w:tc>
      </w:tr>
      <w:tr w:rsidR="008C6A93" w:rsidRPr="00464397" w:rsidTr="008C6A93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Размеры подключения дымохода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  <w:lang w:val="uk-UA"/>
              </w:rPr>
            </w:pPr>
            <w:r w:rsidRPr="00464397">
              <w:rPr>
                <w:sz w:val="20"/>
                <w:szCs w:val="20"/>
              </w:rPr>
              <w:t xml:space="preserve">Ø </w:t>
            </w:r>
            <w:r w:rsidRPr="00464397">
              <w:rPr>
                <w:sz w:val="20"/>
                <w:szCs w:val="20"/>
                <w:lang w:val="uk-UA"/>
              </w:rPr>
              <w:t>390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  <w:lang w:val="uk-UA"/>
              </w:rPr>
            </w:pPr>
            <w:r w:rsidRPr="00464397">
              <w:rPr>
                <w:sz w:val="20"/>
                <w:szCs w:val="20"/>
              </w:rPr>
              <w:t xml:space="preserve">Ø </w:t>
            </w:r>
            <w:r w:rsidRPr="00464397">
              <w:rPr>
                <w:sz w:val="20"/>
                <w:szCs w:val="20"/>
                <w:lang w:val="uk-UA"/>
              </w:rPr>
              <w:t>390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  <w:lang w:val="uk-UA"/>
              </w:rPr>
            </w:pPr>
            <w:r w:rsidRPr="00464397">
              <w:rPr>
                <w:sz w:val="20"/>
                <w:szCs w:val="20"/>
              </w:rPr>
              <w:t xml:space="preserve">Ø </w:t>
            </w:r>
            <w:r w:rsidRPr="00464397">
              <w:rPr>
                <w:sz w:val="20"/>
                <w:szCs w:val="20"/>
                <w:lang w:val="uk-UA"/>
              </w:rPr>
              <w:t>390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  <w:lang w:val="uk-UA"/>
              </w:rPr>
            </w:pPr>
            <w:r w:rsidRPr="00464397">
              <w:rPr>
                <w:sz w:val="20"/>
                <w:szCs w:val="20"/>
              </w:rPr>
              <w:t xml:space="preserve">Ø </w:t>
            </w:r>
            <w:r w:rsidRPr="00464397">
              <w:rPr>
                <w:sz w:val="20"/>
                <w:szCs w:val="20"/>
                <w:lang w:val="uk-UA"/>
              </w:rPr>
              <w:t>390</w:t>
            </w:r>
          </w:p>
        </w:tc>
        <w:tc>
          <w:tcPr>
            <w:tcW w:w="5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Ø</w:t>
            </w:r>
            <w:r w:rsidRPr="00464397">
              <w:rPr>
                <w:sz w:val="20"/>
                <w:szCs w:val="20"/>
                <w:lang w:val="en-US"/>
              </w:rPr>
              <w:t xml:space="preserve"> </w:t>
            </w:r>
            <w:r w:rsidRPr="00464397">
              <w:rPr>
                <w:sz w:val="20"/>
                <w:szCs w:val="20"/>
                <w:lang w:val="uk-UA"/>
              </w:rPr>
              <w:t>420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6D67CC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6D67CC">
              <w:rPr>
                <w:sz w:val="20"/>
                <w:szCs w:val="20"/>
              </w:rPr>
              <w:t>Ø</w:t>
            </w:r>
            <w:r w:rsidRPr="006D67CC">
              <w:rPr>
                <w:sz w:val="20"/>
                <w:szCs w:val="20"/>
                <w:lang w:val="en-US"/>
              </w:rPr>
              <w:t xml:space="preserve"> </w:t>
            </w:r>
            <w:r w:rsidRPr="006D67CC">
              <w:rPr>
                <w:sz w:val="20"/>
                <w:szCs w:val="20"/>
                <w:lang w:val="uk-UA"/>
              </w:rPr>
              <w:t>420</w:t>
            </w:r>
          </w:p>
        </w:tc>
      </w:tr>
      <w:tr w:rsidR="008C6A93" w:rsidRPr="00464397" w:rsidTr="008C6A93">
        <w:trPr>
          <w:trHeight w:val="833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Габаритные размеры (без бункера), мм</w:t>
            </w:r>
          </w:p>
          <w:p w:rsidR="008C6A93" w:rsidRPr="00464397" w:rsidRDefault="008C6A93" w:rsidP="008C6A93">
            <w:pPr>
              <w:pStyle w:val="a9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длина</w:t>
            </w:r>
          </w:p>
          <w:p w:rsidR="008C6A93" w:rsidRPr="00464397" w:rsidRDefault="008C6A93" w:rsidP="008C6A93">
            <w:pPr>
              <w:pStyle w:val="a9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ширина</w:t>
            </w:r>
          </w:p>
          <w:p w:rsidR="008C6A93" w:rsidRPr="00464397" w:rsidRDefault="008C6A93" w:rsidP="008C6A93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suppressAutoHyphens/>
              <w:spacing w:after="120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высота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2360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1650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2700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2560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1650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2700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2760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1650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2700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3240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1650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2700</w:t>
            </w:r>
          </w:p>
        </w:tc>
        <w:tc>
          <w:tcPr>
            <w:tcW w:w="5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3650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2100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3200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6D67CC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6D67CC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6D67CC">
              <w:rPr>
                <w:sz w:val="20"/>
                <w:szCs w:val="20"/>
              </w:rPr>
              <w:t>3650</w:t>
            </w:r>
          </w:p>
          <w:p w:rsidR="008C6A93" w:rsidRPr="006D67CC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6D67CC">
              <w:rPr>
                <w:sz w:val="20"/>
                <w:szCs w:val="20"/>
              </w:rPr>
              <w:t>2100</w:t>
            </w:r>
          </w:p>
          <w:p w:rsidR="008C6A93" w:rsidRPr="006D67CC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6D67CC">
              <w:rPr>
                <w:sz w:val="20"/>
                <w:szCs w:val="20"/>
              </w:rPr>
              <w:t>3200</w:t>
            </w:r>
          </w:p>
        </w:tc>
      </w:tr>
      <w:tr w:rsidR="00A072DC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</w:tcPr>
          <w:p w:rsidR="00A072DC" w:rsidRDefault="00A072DC" w:rsidP="00A072DC">
            <w:pPr>
              <w:pStyle w:val="a9"/>
              <w:ind w:left="-90" w:right="-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67CC">
              <w:rPr>
                <w:sz w:val="20"/>
                <w:szCs w:val="20"/>
              </w:rPr>
              <w:t xml:space="preserve">Коэффициент полезного действия, </w:t>
            </w:r>
          </w:p>
          <w:p w:rsidR="00A072DC" w:rsidRPr="006D67CC" w:rsidRDefault="00A072DC" w:rsidP="00A072DC">
            <w:pPr>
              <w:pStyle w:val="a9"/>
              <w:ind w:left="-90" w:right="-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менее, </w:t>
            </w:r>
            <w:r w:rsidRPr="006D67CC">
              <w:rPr>
                <w:sz w:val="20"/>
                <w:szCs w:val="20"/>
              </w:rPr>
              <w:t>%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DC" w:rsidRPr="006D67CC" w:rsidRDefault="00A072DC" w:rsidP="00A072DC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C6A93" w:rsidRPr="00464397" w:rsidTr="008C6A93">
        <w:trPr>
          <w:trHeight w:val="478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109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Установленная мощность электрооборудования базовая (полная) </w:t>
            </w:r>
            <w:proofErr w:type="spellStart"/>
            <w:r w:rsidRPr="00464397">
              <w:rPr>
                <w:sz w:val="20"/>
                <w:szCs w:val="20"/>
              </w:rPr>
              <w:t>компл</w:t>
            </w:r>
            <w:proofErr w:type="spellEnd"/>
            <w:r w:rsidRPr="00464397">
              <w:rPr>
                <w:sz w:val="20"/>
                <w:szCs w:val="20"/>
              </w:rPr>
              <w:t>., кВт, не более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96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2,22(6,55)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84" w:firstLine="0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2,22(6,55)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71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2,22(6,55)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2,22(6,55)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9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3,05(7,65)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6D67CC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6D67CC">
              <w:rPr>
                <w:sz w:val="20"/>
                <w:szCs w:val="20"/>
              </w:rPr>
              <w:t>3,85(11,5)</w:t>
            </w:r>
          </w:p>
        </w:tc>
      </w:tr>
      <w:tr w:rsidR="008C6A93" w:rsidRPr="00464397" w:rsidTr="00A072DC">
        <w:trPr>
          <w:trHeight w:val="2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Напряжение сети</w:t>
            </w:r>
          </w:p>
        </w:tc>
        <w:tc>
          <w:tcPr>
            <w:tcW w:w="316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380В; 50Гц</w:t>
            </w:r>
          </w:p>
        </w:tc>
      </w:tr>
    </w:tbl>
    <w:p w:rsidR="00A072DC" w:rsidRDefault="00A072DC" w:rsidP="00A072DC"/>
    <w:p w:rsidR="00A072DC" w:rsidRDefault="00A072DC" w:rsidP="00A072DC"/>
    <w:p w:rsidR="00A072DC" w:rsidRDefault="00A072DC" w:rsidP="00A072DC"/>
    <w:p w:rsidR="00A072DC" w:rsidRDefault="00A072DC" w:rsidP="00A072DC"/>
    <w:tbl>
      <w:tblPr>
        <w:tblpPr w:leftFromText="180" w:rightFromText="180" w:vertAnchor="text" w:horzAnchor="margin" w:tblpY="-29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712"/>
        <w:gridCol w:w="1207"/>
        <w:gridCol w:w="1230"/>
        <w:gridCol w:w="1230"/>
        <w:gridCol w:w="1121"/>
        <w:gridCol w:w="877"/>
        <w:gridCol w:w="1065"/>
      </w:tblGrid>
      <w:tr w:rsidR="008C6A93" w:rsidRPr="00464397" w:rsidTr="008C6A93">
        <w:trPr>
          <w:trHeight w:val="2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64397">
              <w:rPr>
                <w:b/>
                <w:bCs/>
                <w:sz w:val="20"/>
                <w:szCs w:val="20"/>
                <w:lang w:val="uk-UA"/>
              </w:rPr>
              <w:t>Тип котла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КВТ15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КВТ20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КВТ25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КВТ30</w:t>
            </w:r>
            <w:r w:rsidRPr="00464397">
              <w:rPr>
                <w:b/>
                <w:bCs/>
                <w:sz w:val="20"/>
                <w:szCs w:val="20"/>
                <w:lang w:val="uk-UA"/>
              </w:rPr>
              <w:t>00</w:t>
            </w:r>
            <w:r w:rsidRPr="00464397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108" w:hanging="15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108" w:firstLine="0"/>
              <w:rPr>
                <w:b/>
                <w:bCs/>
                <w:sz w:val="20"/>
                <w:szCs w:val="20"/>
              </w:rPr>
            </w:pPr>
          </w:p>
        </w:tc>
      </w:tr>
      <w:tr w:rsidR="008C6A93" w:rsidRPr="00464397" w:rsidTr="00A072DC">
        <w:trPr>
          <w:trHeight w:val="209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Наименование параметра или размера</w:t>
            </w:r>
          </w:p>
        </w:tc>
        <w:tc>
          <w:tcPr>
            <w:tcW w:w="3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64397">
              <w:rPr>
                <w:b/>
                <w:bCs/>
                <w:sz w:val="20"/>
                <w:szCs w:val="20"/>
              </w:rPr>
              <w:t>Величина параметра или размера</w:t>
            </w:r>
          </w:p>
        </w:tc>
      </w:tr>
      <w:tr w:rsidR="008C6A93" w:rsidRPr="00464397" w:rsidTr="008C6A93">
        <w:trPr>
          <w:trHeight w:val="2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87" w:hanging="38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Номинальная </w:t>
            </w:r>
            <w:proofErr w:type="spellStart"/>
            <w:r w:rsidRPr="00464397">
              <w:rPr>
                <w:sz w:val="20"/>
                <w:szCs w:val="20"/>
              </w:rPr>
              <w:t>теплопроизводительность</w:t>
            </w:r>
            <w:proofErr w:type="spellEnd"/>
            <w:r w:rsidRPr="00464397">
              <w:rPr>
                <w:sz w:val="20"/>
                <w:szCs w:val="20"/>
              </w:rPr>
              <w:t>, кВт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1500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87" w:hanging="90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Температура воды на выходе котла, 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95</w:t>
            </w: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Температура воды на входе в котёл, 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60</w:t>
            </w: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Рабочее давление воды,  МПа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 0,3 (по заказу до 0,6)</w:t>
            </w: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Минимальное  рабочее давление,  МПа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0,15 </w:t>
            </w: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 xml:space="preserve">Температура уходящих газов, </w:t>
            </w:r>
            <w:r w:rsidRPr="00464397">
              <w:rPr>
                <w:sz w:val="20"/>
                <w:szCs w:val="20"/>
              </w:rPr>
              <w:sym w:font="Symbol" w:char="F0B0"/>
            </w:r>
            <w:r w:rsidRPr="00464397">
              <w:rPr>
                <w:sz w:val="20"/>
                <w:szCs w:val="20"/>
              </w:rPr>
              <w:t>С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 120</w:t>
            </w: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Гидравлическое сопротивление, МПа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более 0,02</w:t>
            </w: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Номинальное разрежение в топке , Па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не менее 25</w:t>
            </w: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Аэродинамическое сопротивление котла,  Па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  <w:lang w:val="en-US"/>
              </w:rPr>
            </w:pPr>
            <w:r w:rsidRPr="00464397">
              <w:rPr>
                <w:sz w:val="20"/>
                <w:szCs w:val="20"/>
              </w:rPr>
              <w:t>не более</w:t>
            </w:r>
            <w:r w:rsidRPr="00464397">
              <w:rPr>
                <w:sz w:val="20"/>
                <w:szCs w:val="20"/>
                <w:lang w:val="en-US"/>
              </w:rPr>
              <w:t xml:space="preserve"> 200</w:t>
            </w:r>
            <w:r w:rsidRPr="00464397">
              <w:rPr>
                <w:sz w:val="20"/>
                <w:szCs w:val="20"/>
              </w:rPr>
              <w:t xml:space="preserve"> </w:t>
            </w:r>
          </w:p>
        </w:tc>
      </w:tr>
      <w:tr w:rsidR="008C6A93" w:rsidRPr="00464397" w:rsidTr="008C6A93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Масса котла (без воды), кг, не более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8200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13800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15100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17600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8C6A93" w:rsidRPr="00464397" w:rsidTr="008C6A93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Размеры подключения дымохода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Ø</w:t>
            </w:r>
            <w:r w:rsidRPr="00464397">
              <w:rPr>
                <w:sz w:val="20"/>
                <w:szCs w:val="20"/>
                <w:lang w:val="en-US"/>
              </w:rPr>
              <w:t xml:space="preserve"> </w:t>
            </w:r>
            <w:r w:rsidRPr="00464397">
              <w:rPr>
                <w:sz w:val="20"/>
                <w:szCs w:val="20"/>
                <w:lang w:val="uk-UA"/>
              </w:rPr>
              <w:t>420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  <w:lang w:val="uk-UA"/>
              </w:rPr>
            </w:pPr>
            <w:r w:rsidRPr="00464397">
              <w:rPr>
                <w:sz w:val="20"/>
                <w:szCs w:val="20"/>
              </w:rPr>
              <w:t xml:space="preserve">Ø </w:t>
            </w:r>
            <w:r w:rsidRPr="00464397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  <w:lang w:val="uk-UA"/>
              </w:rPr>
            </w:pPr>
            <w:r w:rsidRPr="00464397">
              <w:rPr>
                <w:sz w:val="20"/>
                <w:szCs w:val="20"/>
              </w:rPr>
              <w:t xml:space="preserve">Ø </w:t>
            </w:r>
            <w:r w:rsidRPr="00464397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  <w:lang w:val="uk-UA"/>
              </w:rPr>
            </w:pPr>
            <w:r w:rsidRPr="00464397">
              <w:rPr>
                <w:sz w:val="20"/>
                <w:szCs w:val="20"/>
              </w:rPr>
              <w:t xml:space="preserve">Ø </w:t>
            </w:r>
            <w:r w:rsidRPr="00464397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8C6A93" w:rsidRPr="00464397" w:rsidTr="008C6A93">
        <w:trPr>
          <w:trHeight w:val="833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-90" w:right="-87" w:firstLine="0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Габ</w:t>
            </w:r>
            <w:bookmarkStart w:id="0" w:name="_GoBack"/>
            <w:bookmarkEnd w:id="0"/>
            <w:r w:rsidRPr="00464397">
              <w:rPr>
                <w:sz w:val="20"/>
                <w:szCs w:val="20"/>
              </w:rPr>
              <w:t>аритные размеры (без бункера), мм</w:t>
            </w:r>
          </w:p>
          <w:p w:rsidR="008C6A93" w:rsidRPr="00464397" w:rsidRDefault="008C6A93" w:rsidP="008C6A93">
            <w:pPr>
              <w:pStyle w:val="a9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длина</w:t>
            </w:r>
          </w:p>
          <w:p w:rsidR="008C6A93" w:rsidRPr="00464397" w:rsidRDefault="008C6A93" w:rsidP="008C6A93">
            <w:pPr>
              <w:pStyle w:val="a9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ширина</w:t>
            </w:r>
          </w:p>
          <w:p w:rsidR="008C6A93" w:rsidRPr="00464397" w:rsidRDefault="008C6A93" w:rsidP="008C6A93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600"/>
                <w:tab w:val="num" w:pos="199"/>
              </w:tabs>
              <w:suppressAutoHyphens/>
              <w:spacing w:after="120"/>
              <w:ind w:left="567" w:right="-87" w:hanging="65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высота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4065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2100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3200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5500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2310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3900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6750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2310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3900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6750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2310</w:t>
            </w:r>
          </w:p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3900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</w:tcPr>
          <w:p w:rsidR="008C6A93" w:rsidRDefault="008C6A93" w:rsidP="008C6A93">
            <w:pPr>
              <w:pStyle w:val="a9"/>
              <w:ind w:left="-90" w:right="-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67CC">
              <w:rPr>
                <w:sz w:val="20"/>
                <w:szCs w:val="20"/>
              </w:rPr>
              <w:t xml:space="preserve">Коэффициент полезного действия, </w:t>
            </w:r>
          </w:p>
          <w:p w:rsidR="008C6A93" w:rsidRPr="006D67CC" w:rsidRDefault="008C6A93" w:rsidP="008C6A93">
            <w:pPr>
              <w:pStyle w:val="a9"/>
              <w:ind w:left="-90" w:right="-11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менее, </w:t>
            </w:r>
            <w:r w:rsidRPr="006D67CC">
              <w:rPr>
                <w:sz w:val="20"/>
                <w:szCs w:val="20"/>
              </w:rPr>
              <w:t>%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6D67CC" w:rsidRDefault="008C6A93" w:rsidP="008C6A93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C6A93" w:rsidRPr="00464397" w:rsidTr="008C6A93">
        <w:trPr>
          <w:trHeight w:val="478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right="-109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Установленная мощность электрооборудования, кВт, не более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3,85(11,5)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 w:firstLine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16</w:t>
            </w:r>
          </w:p>
        </w:tc>
        <w:tc>
          <w:tcPr>
            <w:tcW w:w="5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16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8C6A93" w:rsidRPr="00464397" w:rsidTr="00A072DC">
        <w:trPr>
          <w:trHeight w:val="20"/>
        </w:trPr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567" w:hanging="567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Напряжение сети</w:t>
            </w:r>
          </w:p>
        </w:tc>
        <w:tc>
          <w:tcPr>
            <w:tcW w:w="32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93" w:rsidRPr="00464397" w:rsidRDefault="008C6A93" w:rsidP="008C6A9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464397">
              <w:rPr>
                <w:sz w:val="20"/>
                <w:szCs w:val="20"/>
              </w:rPr>
              <w:t>380В; 50Гц</w:t>
            </w:r>
          </w:p>
        </w:tc>
      </w:tr>
    </w:tbl>
    <w:p w:rsidR="00A072DC" w:rsidRDefault="00A072DC" w:rsidP="00A072DC"/>
    <w:p w:rsidR="001A5276" w:rsidRPr="003452BB" w:rsidRDefault="001A5276" w:rsidP="008C6A93"/>
    <w:sectPr w:rsidR="001A5276" w:rsidRPr="003452BB" w:rsidSect="00687867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0AE3"/>
    <w:multiLevelType w:val="singleLevel"/>
    <w:tmpl w:val="8C3205F2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7"/>
    <w:rsid w:val="001A5276"/>
    <w:rsid w:val="001F37CE"/>
    <w:rsid w:val="003452BB"/>
    <w:rsid w:val="00687867"/>
    <w:rsid w:val="008C6A93"/>
    <w:rsid w:val="00A072DC"/>
    <w:rsid w:val="00AB5EB7"/>
    <w:rsid w:val="00B30AEE"/>
    <w:rsid w:val="00D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B7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5EB7"/>
    <w:rPr>
      <w:b/>
      <w:bCs/>
    </w:rPr>
  </w:style>
  <w:style w:type="paragraph" w:styleId="a4">
    <w:name w:val="Normal (Web)"/>
    <w:basedOn w:val="a"/>
    <w:rsid w:val="00AB5EB7"/>
    <w:pPr>
      <w:spacing w:before="100" w:beforeAutospacing="1" w:after="100" w:afterAutospacing="1"/>
    </w:pPr>
    <w:rPr>
      <w:b w:val="0"/>
      <w:spacing w:val="0"/>
    </w:rPr>
  </w:style>
  <w:style w:type="paragraph" w:styleId="a5">
    <w:name w:val="Balloon Text"/>
    <w:basedOn w:val="a"/>
    <w:link w:val="a6"/>
    <w:rsid w:val="00AB5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5EB7"/>
    <w:rPr>
      <w:rFonts w:ascii="Tahoma" w:eastAsia="Times New Roman" w:hAnsi="Tahoma" w:cs="Tahoma"/>
      <w:b/>
      <w:spacing w:val="-20"/>
      <w:sz w:val="16"/>
      <w:szCs w:val="16"/>
      <w:lang w:eastAsia="ru-RU"/>
    </w:rPr>
  </w:style>
  <w:style w:type="paragraph" w:customStyle="1" w:styleId="a7">
    <w:name w:val="Стиль"/>
    <w:rsid w:val="00AB5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B5EB7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4"/>
      <w:szCs w:val="24"/>
      <w:lang w:eastAsia="ru-RU"/>
    </w:rPr>
  </w:style>
  <w:style w:type="paragraph" w:styleId="a9">
    <w:name w:val="Body Text Indent"/>
    <w:basedOn w:val="a"/>
    <w:link w:val="aa"/>
    <w:rsid w:val="00687867"/>
    <w:pPr>
      <w:ind w:left="720" w:firstLine="360"/>
    </w:pPr>
    <w:rPr>
      <w:b w:val="0"/>
      <w:spacing w:val="0"/>
    </w:rPr>
  </w:style>
  <w:style w:type="character" w:customStyle="1" w:styleId="aa">
    <w:name w:val="Основной текст с отступом Знак"/>
    <w:basedOn w:val="a0"/>
    <w:link w:val="a9"/>
    <w:rsid w:val="00687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B7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5EB7"/>
    <w:rPr>
      <w:b/>
      <w:bCs/>
    </w:rPr>
  </w:style>
  <w:style w:type="paragraph" w:styleId="a4">
    <w:name w:val="Normal (Web)"/>
    <w:basedOn w:val="a"/>
    <w:rsid w:val="00AB5EB7"/>
    <w:pPr>
      <w:spacing w:before="100" w:beforeAutospacing="1" w:after="100" w:afterAutospacing="1"/>
    </w:pPr>
    <w:rPr>
      <w:b w:val="0"/>
      <w:spacing w:val="0"/>
    </w:rPr>
  </w:style>
  <w:style w:type="paragraph" w:styleId="a5">
    <w:name w:val="Balloon Text"/>
    <w:basedOn w:val="a"/>
    <w:link w:val="a6"/>
    <w:rsid w:val="00AB5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5EB7"/>
    <w:rPr>
      <w:rFonts w:ascii="Tahoma" w:eastAsia="Times New Roman" w:hAnsi="Tahoma" w:cs="Tahoma"/>
      <w:b/>
      <w:spacing w:val="-20"/>
      <w:sz w:val="16"/>
      <w:szCs w:val="16"/>
      <w:lang w:eastAsia="ru-RU"/>
    </w:rPr>
  </w:style>
  <w:style w:type="paragraph" w:customStyle="1" w:styleId="a7">
    <w:name w:val="Стиль"/>
    <w:rsid w:val="00AB5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B5EB7"/>
    <w:pPr>
      <w:spacing w:after="0" w:line="240" w:lineRule="auto"/>
    </w:pPr>
    <w:rPr>
      <w:rFonts w:ascii="Times New Roman" w:eastAsia="Times New Roman" w:hAnsi="Times New Roman" w:cs="Times New Roman"/>
      <w:b/>
      <w:spacing w:val="-20"/>
      <w:sz w:val="24"/>
      <w:szCs w:val="24"/>
      <w:lang w:eastAsia="ru-RU"/>
    </w:rPr>
  </w:style>
  <w:style w:type="paragraph" w:styleId="a9">
    <w:name w:val="Body Text Indent"/>
    <w:basedOn w:val="a"/>
    <w:link w:val="aa"/>
    <w:rsid w:val="00687867"/>
    <w:pPr>
      <w:ind w:left="720" w:firstLine="360"/>
    </w:pPr>
    <w:rPr>
      <w:b w:val="0"/>
      <w:spacing w:val="0"/>
    </w:rPr>
  </w:style>
  <w:style w:type="character" w:customStyle="1" w:styleId="aa">
    <w:name w:val="Основной текст с отступом Знак"/>
    <w:basedOn w:val="a0"/>
    <w:link w:val="a9"/>
    <w:rsid w:val="00687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Maryia Zhakovish</dc:creator>
  <cp:keywords/>
  <dc:description/>
  <cp:lastModifiedBy>Пользователь</cp:lastModifiedBy>
  <cp:revision>4</cp:revision>
  <dcterms:created xsi:type="dcterms:W3CDTF">2020-10-20T08:36:00Z</dcterms:created>
  <dcterms:modified xsi:type="dcterms:W3CDTF">2020-11-25T15:36:00Z</dcterms:modified>
</cp:coreProperties>
</file>